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742AD" w14:textId="77777777" w:rsidR="00295DE0" w:rsidRPr="006318B4" w:rsidRDefault="00295DE0" w:rsidP="00295DE0">
      <w:pPr>
        <w:pStyle w:val="Tytu"/>
        <w:spacing w:line="276" w:lineRule="auto"/>
        <w:jc w:val="both"/>
      </w:pPr>
      <w:r>
        <w:t xml:space="preserve">Wójt Gminy SKARBIMIERZ ogłasza I ustny przetarg nieograniczony na sprzedaż na </w:t>
      </w:r>
      <w:r w:rsidRPr="006318B4">
        <w:t>własność nieruchomości gruntowej położonej w Skarbimierzu-Osiedle.</w:t>
      </w:r>
    </w:p>
    <w:p w14:paraId="0305B155" w14:textId="77777777" w:rsidR="00295DE0" w:rsidRPr="006318B4" w:rsidRDefault="00295DE0" w:rsidP="00295DE0">
      <w:pPr>
        <w:spacing w:line="276" w:lineRule="auto"/>
        <w:jc w:val="both"/>
        <w:rPr>
          <w:b/>
          <w:bCs/>
        </w:rPr>
      </w:pPr>
    </w:p>
    <w:p w14:paraId="0C70AC20" w14:textId="77777777" w:rsidR="00295DE0" w:rsidRPr="006318B4" w:rsidRDefault="00295DE0" w:rsidP="00295DE0">
      <w:pPr>
        <w:spacing w:line="276" w:lineRule="auto"/>
        <w:jc w:val="both"/>
        <w:rPr>
          <w:b/>
        </w:rPr>
      </w:pPr>
      <w:r w:rsidRPr="006318B4">
        <w:rPr>
          <w:b/>
        </w:rPr>
        <w:t>Opis nieruchomości:</w:t>
      </w:r>
    </w:p>
    <w:p w14:paraId="5987FB7A" w14:textId="23BA1CD5" w:rsidR="00295DE0" w:rsidRPr="00692B2D" w:rsidRDefault="00295DE0" w:rsidP="006318B4">
      <w:pPr>
        <w:spacing w:line="276" w:lineRule="auto"/>
        <w:jc w:val="both"/>
      </w:pPr>
      <w:r w:rsidRPr="006318B4">
        <w:t xml:space="preserve">Nieruchomość położona w zachodniej części obrębu SKARBIMIERZ-OSIEDLE przy </w:t>
      </w:r>
      <w:r w:rsidRPr="006318B4">
        <w:br/>
        <w:t xml:space="preserve">ul. </w:t>
      </w:r>
      <w:r w:rsidR="00BF23E0">
        <w:t>Parkowej</w:t>
      </w:r>
      <w:r w:rsidRPr="006318B4">
        <w:t xml:space="preserve">, gm. Skarbimierz – teren gruntów po byłym lotnisku Wojsk Federacji Rosyjskiej, oznaczona w ewidencji gruntów jako działka </w:t>
      </w:r>
      <w:r w:rsidR="006318B4" w:rsidRPr="006318B4">
        <w:rPr>
          <w:b/>
          <w:bCs/>
        </w:rPr>
        <w:t>Nr 184/</w:t>
      </w:r>
      <w:r w:rsidR="00BF23E0">
        <w:rPr>
          <w:b/>
          <w:bCs/>
        </w:rPr>
        <w:t>148</w:t>
      </w:r>
      <w:r w:rsidRPr="006318B4">
        <w:rPr>
          <w:b/>
          <w:bCs/>
        </w:rPr>
        <w:t xml:space="preserve"> </w:t>
      </w:r>
      <w:r w:rsidR="006318B4" w:rsidRPr="006318B4">
        <w:t xml:space="preserve"> </w:t>
      </w:r>
      <w:r w:rsidRPr="006318B4">
        <w:t>o po</w:t>
      </w:r>
      <w:r w:rsidR="006318B4" w:rsidRPr="006318B4">
        <w:t xml:space="preserve">wierzchni </w:t>
      </w:r>
      <w:r w:rsidR="00BF23E0">
        <w:t>1</w:t>
      </w:r>
      <w:r w:rsidR="002C30AF">
        <w:t>,</w:t>
      </w:r>
      <w:r w:rsidR="00BF23E0">
        <w:t>2641</w:t>
      </w:r>
      <w:r w:rsidRPr="006318B4">
        <w:t xml:space="preserve"> ha, jednostka rejestrowa G.3, objęt</w:t>
      </w:r>
      <w:r w:rsidR="00AC4EF8">
        <w:t>a</w:t>
      </w:r>
      <w:r w:rsidRPr="006318B4">
        <w:t xml:space="preserve"> księgą wieczystą </w:t>
      </w:r>
      <w:r w:rsidRPr="006318B4">
        <w:rPr>
          <w:b/>
        </w:rPr>
        <w:t>K</w:t>
      </w:r>
      <w:r w:rsidRPr="006318B4">
        <w:rPr>
          <w:b/>
          <w:bCs/>
        </w:rPr>
        <w:t xml:space="preserve">W OP1B/00021044/5, </w:t>
      </w:r>
      <w:r w:rsidRPr="006318B4">
        <w:t>prowadzoną przez Wydział Ksiąg Wieczystych Sądu Rejonowego w Brzegu.</w:t>
      </w:r>
    </w:p>
    <w:p w14:paraId="50C75C77" w14:textId="6394193A" w:rsidR="00295DE0" w:rsidRPr="0073474D" w:rsidRDefault="00295DE0" w:rsidP="006318B4">
      <w:pPr>
        <w:spacing w:line="276" w:lineRule="auto"/>
        <w:contextualSpacing/>
        <w:jc w:val="both"/>
      </w:pPr>
      <w:r w:rsidRPr="00692B2D">
        <w:t>Nieruchomość położona w otoczeniu gruntów o funkcji przemysłowej</w:t>
      </w:r>
      <w:r w:rsidR="002C30AF">
        <w:t xml:space="preserve"> (w bezpośrednim sąsiedztwie zakład produkcyjny</w:t>
      </w:r>
      <w:r w:rsidR="00701D20">
        <w:t xml:space="preserve"> AQUILA wytwarzający tekturę falistą</w:t>
      </w:r>
      <w:r w:rsidR="002C30AF">
        <w:t>)</w:t>
      </w:r>
      <w:r w:rsidR="00701D20">
        <w:t>. Działka jest zlokalizowana przy drogach</w:t>
      </w:r>
      <w:r w:rsidRPr="00692B2D">
        <w:t xml:space="preserve"> asfaltow</w:t>
      </w:r>
      <w:r w:rsidR="00701D20">
        <w:t>ych</w:t>
      </w:r>
      <w:r w:rsidRPr="00692B2D">
        <w:t xml:space="preserve">, ok. 7 km na południowy - zachód od centrum miasta Brzeg – lokalizacja korzystna. Dojazd dobry od </w:t>
      </w:r>
      <w:r w:rsidR="00692B2D" w:rsidRPr="00692B2D">
        <w:t xml:space="preserve">północy </w:t>
      </w:r>
      <w:r w:rsidR="00701D20">
        <w:t xml:space="preserve">szeroką </w:t>
      </w:r>
      <w:r w:rsidR="00692B2D" w:rsidRPr="00692B2D">
        <w:t>drog</w:t>
      </w:r>
      <w:r w:rsidR="002C30AF">
        <w:t>ą</w:t>
      </w:r>
      <w:r w:rsidR="00692B2D" w:rsidRPr="00692B2D">
        <w:t xml:space="preserve"> urządzo</w:t>
      </w:r>
      <w:r w:rsidR="002C30AF">
        <w:t>ną</w:t>
      </w:r>
      <w:r w:rsidR="00692B2D" w:rsidRPr="00692B2D">
        <w:t xml:space="preserve">, </w:t>
      </w:r>
      <w:r w:rsidR="00692B2D" w:rsidRPr="0073474D">
        <w:t>asfalto</w:t>
      </w:r>
      <w:r w:rsidR="002C30AF">
        <w:t>wą</w:t>
      </w:r>
      <w:r w:rsidR="00701D20">
        <w:t>, możliwy również od południa.</w:t>
      </w:r>
    </w:p>
    <w:p w14:paraId="7930345D" w14:textId="77777777" w:rsidR="00EC110F" w:rsidRDefault="00295DE0" w:rsidP="00455507">
      <w:pPr>
        <w:jc w:val="both"/>
      </w:pPr>
      <w:r w:rsidRPr="0073474D">
        <w:t xml:space="preserve">Działka jest </w:t>
      </w:r>
      <w:r w:rsidR="0073474D" w:rsidRPr="0073474D">
        <w:t>niezabudowana</w:t>
      </w:r>
      <w:r w:rsidRPr="0073474D">
        <w:t xml:space="preserve">. </w:t>
      </w:r>
      <w:r w:rsidR="0073474D" w:rsidRPr="0073474D">
        <w:t xml:space="preserve">Kształt działki </w:t>
      </w:r>
      <w:r w:rsidR="00701D20">
        <w:t>nieregularny</w:t>
      </w:r>
      <w:r w:rsidR="00BB0D24">
        <w:t xml:space="preserve">, </w:t>
      </w:r>
      <w:r w:rsidR="00701D20">
        <w:t>nie</w:t>
      </w:r>
      <w:r w:rsidR="00BB0D24">
        <w:t xml:space="preserve">korzystny, </w:t>
      </w:r>
      <w:r w:rsidR="00701D20">
        <w:t xml:space="preserve">działka jest wąska </w:t>
      </w:r>
      <w:r w:rsidR="00EC110F">
        <w:br/>
      </w:r>
      <w:r w:rsidR="00701D20">
        <w:t>i wydłużona. Brak ogrodzenia</w:t>
      </w:r>
      <w:r w:rsidR="00EC110F">
        <w:t xml:space="preserve">. Możliwości inwestycyjne pogorszone. Na mapie zasadniczej widoczny podziemny przebieg linii elektroenergetycznej i kanalizacji deszczowej, możliwości występowania infrastruktury powojskowej nieujawnionej na mapie. </w:t>
      </w:r>
    </w:p>
    <w:p w14:paraId="0B331408" w14:textId="57E14C12" w:rsidR="00295DE0" w:rsidRPr="00455507" w:rsidRDefault="00701D20" w:rsidP="00455507">
      <w:pPr>
        <w:jc w:val="both"/>
        <w:rPr>
          <w:kern w:val="28"/>
          <w:lang w:eastAsia="en-US"/>
        </w:rPr>
      </w:pPr>
      <w:r>
        <w:t xml:space="preserve"> </w:t>
      </w:r>
      <w:r w:rsidR="00455507" w:rsidRPr="00455507">
        <w:rPr>
          <w:kern w:val="28"/>
          <w:lang w:eastAsia="en-US"/>
        </w:rPr>
        <w:t>Działka znajduje się</w:t>
      </w:r>
      <w:r>
        <w:rPr>
          <w:kern w:val="28"/>
          <w:lang w:eastAsia="en-US"/>
        </w:rPr>
        <w:t xml:space="preserve"> poza </w:t>
      </w:r>
      <w:r w:rsidR="00455507" w:rsidRPr="00455507">
        <w:rPr>
          <w:kern w:val="28"/>
          <w:lang w:eastAsia="en-US"/>
        </w:rPr>
        <w:t xml:space="preserve"> teren</w:t>
      </w:r>
      <w:r>
        <w:rPr>
          <w:kern w:val="28"/>
          <w:lang w:eastAsia="en-US"/>
        </w:rPr>
        <w:t>em</w:t>
      </w:r>
      <w:r w:rsidR="00455507" w:rsidRPr="00455507">
        <w:rPr>
          <w:kern w:val="28"/>
          <w:lang w:eastAsia="en-US"/>
        </w:rPr>
        <w:t xml:space="preserve"> podstrefy Wałbrzyskiej Specjalnej Strefy Ekonomicznej „INVEST-PARK”.</w:t>
      </w:r>
    </w:p>
    <w:p w14:paraId="41941F5E" w14:textId="77777777" w:rsidR="00295DE0" w:rsidRPr="00954364" w:rsidRDefault="00295DE0" w:rsidP="006318B4">
      <w:pPr>
        <w:spacing w:line="276" w:lineRule="auto"/>
        <w:contextualSpacing/>
        <w:jc w:val="both"/>
        <w:rPr>
          <w:lang w:eastAsia="en-US"/>
        </w:rPr>
      </w:pPr>
      <w:r w:rsidRPr="00954364">
        <w:rPr>
          <w:lang w:eastAsia="en-US"/>
        </w:rPr>
        <w:t xml:space="preserve">Ryzyko wystąpienia w tym terenie elementów uzbrojenia terenu, czy pozostałości obiektów nie ujawnionych na mapach (dawne tereny wojskowe). </w:t>
      </w:r>
    </w:p>
    <w:p w14:paraId="6A843648" w14:textId="3FD28F74" w:rsidR="00295DE0" w:rsidRPr="000574DD" w:rsidRDefault="00295DE0" w:rsidP="006318B4">
      <w:pPr>
        <w:spacing w:line="276" w:lineRule="auto"/>
        <w:contextualSpacing/>
        <w:jc w:val="both"/>
      </w:pPr>
      <w:r w:rsidRPr="000574DD">
        <w:t>Uzbrojenie terenu: woda,</w:t>
      </w:r>
      <w:r w:rsidR="002C30AF">
        <w:t xml:space="preserve"> prąd,</w:t>
      </w:r>
      <w:r w:rsidRPr="000574DD">
        <w:t xml:space="preserve"> kanalizacja</w:t>
      </w:r>
      <w:r w:rsidR="00EC110F">
        <w:t>, g</w:t>
      </w:r>
      <w:r w:rsidRPr="000574DD">
        <w:t>az</w:t>
      </w:r>
      <w:r w:rsidR="002C30AF">
        <w:t>.</w:t>
      </w:r>
    </w:p>
    <w:p w14:paraId="6D235FE4" w14:textId="77777777" w:rsidR="00295DE0" w:rsidRPr="003B75E3" w:rsidRDefault="00295DE0" w:rsidP="006318B4">
      <w:pPr>
        <w:spacing w:line="276" w:lineRule="auto"/>
        <w:contextualSpacing/>
        <w:jc w:val="both"/>
        <w:rPr>
          <w:highlight w:val="yellow"/>
        </w:rPr>
      </w:pPr>
      <w:r w:rsidRPr="00954364">
        <w:t>W dziale III księgi wieczystej KW OP1B/00021044/5 – ograniczone prawo rzeczowe związane z inną nieruchomością – służebności dojazdu, przejazdu i  przejścia.</w:t>
      </w:r>
    </w:p>
    <w:p w14:paraId="012291B6" w14:textId="77777777" w:rsidR="009A6EBC" w:rsidRPr="009A6EBC" w:rsidRDefault="00295DE0" w:rsidP="006318B4">
      <w:pPr>
        <w:spacing w:line="276" w:lineRule="auto"/>
        <w:contextualSpacing/>
        <w:jc w:val="both"/>
        <w:rPr>
          <w:kern w:val="28"/>
          <w:lang w:eastAsia="en-US"/>
        </w:rPr>
      </w:pPr>
      <w:r w:rsidRPr="00954364">
        <w:rPr>
          <w:kern w:val="28"/>
          <w:lang w:eastAsia="en-US"/>
        </w:rPr>
        <w:t>Odpłatna i nieograniczona w czasie służebność przesyłu na rzecz TAURON DYSTRYBUCJA S.A. z siedzibą w Krakowie.</w:t>
      </w:r>
    </w:p>
    <w:p w14:paraId="263CAB8A" w14:textId="77777777" w:rsidR="00295DE0" w:rsidRPr="003B75E3" w:rsidRDefault="00295DE0" w:rsidP="00295DE0">
      <w:pPr>
        <w:spacing w:line="276" w:lineRule="auto"/>
        <w:jc w:val="both"/>
        <w:rPr>
          <w:highlight w:val="yellow"/>
        </w:rPr>
      </w:pPr>
    </w:p>
    <w:p w14:paraId="008D9E5C" w14:textId="2DD3F4E7" w:rsidR="00295DE0" w:rsidRPr="006D4507" w:rsidRDefault="00295DE0" w:rsidP="006318B4">
      <w:pPr>
        <w:spacing w:line="276" w:lineRule="auto"/>
        <w:jc w:val="both"/>
      </w:pPr>
      <w:r w:rsidRPr="006D4507">
        <w:t>Zgodnie z miejscowym planem zagospodarowania przestrzennego Gminy Skarbimierz, zatwierdzonym Uchwałą Rady Gm</w:t>
      </w:r>
      <w:r w:rsidR="006D4507" w:rsidRPr="006D4507">
        <w:t>iny Skarbimierz Nr XXI/163/2021 z dnia 25.03.20</w:t>
      </w:r>
      <w:r w:rsidR="00AC4EF8">
        <w:t>2</w:t>
      </w:r>
      <w:r w:rsidR="006D4507" w:rsidRPr="006D4507">
        <w:t>1</w:t>
      </w:r>
      <w:r w:rsidRPr="006D4507">
        <w:t>r. ogłoszoną w Dzienniku Urzędo</w:t>
      </w:r>
      <w:r w:rsidR="006D4507" w:rsidRPr="006D4507">
        <w:t>wym Województwa Opolskiego  z dnia 19 kwietnia 2021 r. poz. 1113</w:t>
      </w:r>
      <w:r w:rsidRPr="006D4507">
        <w:t>, z późń. zmianami:</w:t>
      </w:r>
    </w:p>
    <w:p w14:paraId="5400EA80" w14:textId="62D09E2D" w:rsidR="00295DE0" w:rsidRPr="00AC4EF8" w:rsidRDefault="00295DE0" w:rsidP="00AC4EF8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kern w:val="28"/>
          <w:lang w:eastAsia="en-US"/>
        </w:rPr>
      </w:pPr>
      <w:r w:rsidRPr="006D4507">
        <w:rPr>
          <w:b/>
        </w:rPr>
        <w:t>d</w:t>
      </w:r>
      <w:r w:rsidR="00B732C8" w:rsidRPr="006D4507">
        <w:rPr>
          <w:b/>
        </w:rPr>
        <w:t>ziałka nr 184/</w:t>
      </w:r>
      <w:r w:rsidR="00594520">
        <w:rPr>
          <w:b/>
        </w:rPr>
        <w:t>1</w:t>
      </w:r>
      <w:r w:rsidR="00EC110F">
        <w:rPr>
          <w:b/>
        </w:rPr>
        <w:t>48</w:t>
      </w:r>
      <w:r w:rsidRPr="006D4507">
        <w:rPr>
          <w:b/>
        </w:rPr>
        <w:t xml:space="preserve"> </w:t>
      </w:r>
      <w:r w:rsidRPr="00EC110F">
        <w:rPr>
          <w:bCs/>
        </w:rPr>
        <w:t>leży w kompleksie terenów oznaczonych symbolem</w:t>
      </w:r>
      <w:r w:rsidRPr="006D4507">
        <w:rPr>
          <w:b/>
        </w:rPr>
        <w:t>:</w:t>
      </w:r>
      <w:r w:rsidRPr="006D4507">
        <w:t xml:space="preserve"> </w:t>
      </w:r>
      <w:r w:rsidR="00EC110F">
        <w:rPr>
          <w:b/>
        </w:rPr>
        <w:t>5</w:t>
      </w:r>
      <w:r w:rsidR="006D4507" w:rsidRPr="006D4507">
        <w:rPr>
          <w:b/>
          <w:kern w:val="28"/>
          <w:lang w:eastAsia="en-US"/>
        </w:rPr>
        <w:t xml:space="preserve">P- </w:t>
      </w:r>
      <w:r w:rsidR="00AC4EF8">
        <w:rPr>
          <w:b/>
          <w:kern w:val="28"/>
          <w:lang w:eastAsia="en-US"/>
        </w:rPr>
        <w:t xml:space="preserve"> tereny zabudowy produkcyjnej, baz, składów i magazynów</w:t>
      </w:r>
      <w:r w:rsidR="00EC110F">
        <w:rPr>
          <w:b/>
          <w:kern w:val="28"/>
          <w:lang w:eastAsia="en-US"/>
        </w:rPr>
        <w:t xml:space="preserve"> </w:t>
      </w:r>
      <w:r w:rsidR="00EC110F" w:rsidRPr="00EC110F">
        <w:rPr>
          <w:bCs/>
          <w:kern w:val="28"/>
          <w:lang w:eastAsia="en-US"/>
        </w:rPr>
        <w:t xml:space="preserve">oraz w niewielkiej części </w:t>
      </w:r>
      <w:r w:rsidR="00EC110F">
        <w:rPr>
          <w:b/>
          <w:kern w:val="28"/>
          <w:lang w:eastAsia="en-US"/>
        </w:rPr>
        <w:t xml:space="preserve">7KDZ i 8KDZ- drogi i ulice publiczne klasy zbiorczej. </w:t>
      </w:r>
      <w:r w:rsidR="00AC4EF8">
        <w:rPr>
          <w:b/>
          <w:kern w:val="28"/>
          <w:lang w:eastAsia="en-US"/>
        </w:rPr>
        <w:t xml:space="preserve"> </w:t>
      </w:r>
    </w:p>
    <w:p w14:paraId="55F369EF" w14:textId="77777777" w:rsidR="00295DE0" w:rsidRPr="00954364" w:rsidRDefault="00295DE0" w:rsidP="00594520">
      <w:pPr>
        <w:spacing w:line="276" w:lineRule="auto"/>
        <w:jc w:val="both"/>
      </w:pPr>
    </w:p>
    <w:p w14:paraId="7633CD6A" w14:textId="21D18767" w:rsidR="00295DE0" w:rsidRPr="00954364" w:rsidRDefault="00954364" w:rsidP="006318B4">
      <w:pPr>
        <w:spacing w:line="276" w:lineRule="auto"/>
        <w:jc w:val="both"/>
        <w:rPr>
          <w:b/>
        </w:rPr>
      </w:pPr>
      <w:r w:rsidRPr="00954364">
        <w:rPr>
          <w:b/>
        </w:rPr>
        <w:t xml:space="preserve">Cena wywoławcza nieruchomości: </w:t>
      </w:r>
      <w:r w:rsidR="00EC110F">
        <w:rPr>
          <w:b/>
        </w:rPr>
        <w:t>54</w:t>
      </w:r>
      <w:r w:rsidR="00594520">
        <w:rPr>
          <w:b/>
        </w:rPr>
        <w:t>0</w:t>
      </w:r>
      <w:r w:rsidRPr="00954364">
        <w:rPr>
          <w:b/>
        </w:rPr>
        <w:t>.0</w:t>
      </w:r>
      <w:r w:rsidR="00295DE0" w:rsidRPr="00954364">
        <w:rPr>
          <w:b/>
        </w:rPr>
        <w:t xml:space="preserve">00,00 zł </w:t>
      </w:r>
      <w:r w:rsidRPr="00954364">
        <w:t xml:space="preserve">(słownie: </w:t>
      </w:r>
      <w:r w:rsidR="00EC110F">
        <w:t>pięćset czterdzieści</w:t>
      </w:r>
      <w:r w:rsidRPr="00954364">
        <w:t xml:space="preserve"> tysięcy</w:t>
      </w:r>
      <w:r w:rsidR="00295DE0" w:rsidRPr="00954364">
        <w:t xml:space="preserve"> złotych 00/100).</w:t>
      </w:r>
    </w:p>
    <w:p w14:paraId="3C5C424F" w14:textId="77777777" w:rsidR="00295DE0" w:rsidRPr="00954364" w:rsidRDefault="00295DE0" w:rsidP="006318B4">
      <w:pPr>
        <w:spacing w:line="276" w:lineRule="auto"/>
        <w:jc w:val="both"/>
        <w:rPr>
          <w:b/>
        </w:rPr>
      </w:pPr>
      <w:r w:rsidRPr="00954364">
        <w:rPr>
          <w:b/>
        </w:rPr>
        <w:t>Do wylicytowanej ceny zostanie doliczony podatek VAT w wysokości 23%.</w:t>
      </w:r>
    </w:p>
    <w:p w14:paraId="3A68B2A2" w14:textId="77777777" w:rsidR="00295DE0" w:rsidRPr="003B75E3" w:rsidRDefault="00295DE0" w:rsidP="00295DE0">
      <w:pPr>
        <w:spacing w:line="276" w:lineRule="auto"/>
        <w:ind w:firstLine="360"/>
        <w:jc w:val="both"/>
        <w:rPr>
          <w:b/>
          <w:highlight w:val="yellow"/>
        </w:rPr>
      </w:pPr>
    </w:p>
    <w:p w14:paraId="5D99B3D6" w14:textId="2926C5AF" w:rsidR="00295DE0" w:rsidRPr="00954364" w:rsidRDefault="00295DE0" w:rsidP="006318B4">
      <w:pPr>
        <w:spacing w:line="276" w:lineRule="auto"/>
        <w:jc w:val="both"/>
        <w:rPr>
          <w:b/>
        </w:rPr>
      </w:pPr>
      <w:r w:rsidRPr="00954364">
        <w:rPr>
          <w:b/>
        </w:rPr>
        <w:t>Wadium wnos</w:t>
      </w:r>
      <w:r w:rsidR="00954364" w:rsidRPr="00954364">
        <w:rPr>
          <w:b/>
        </w:rPr>
        <w:t xml:space="preserve">zone w pieniądzu w wysokości </w:t>
      </w:r>
      <w:r w:rsidR="00EC110F">
        <w:rPr>
          <w:b/>
        </w:rPr>
        <w:t>27</w:t>
      </w:r>
      <w:r w:rsidR="00954364" w:rsidRPr="00954364">
        <w:rPr>
          <w:b/>
        </w:rPr>
        <w:t>.</w:t>
      </w:r>
      <w:r w:rsidR="0079528D">
        <w:rPr>
          <w:b/>
        </w:rPr>
        <w:t>0</w:t>
      </w:r>
      <w:r w:rsidR="00954364" w:rsidRPr="00954364">
        <w:rPr>
          <w:b/>
        </w:rPr>
        <w:t xml:space="preserve">00,00 zł (słownie: </w:t>
      </w:r>
      <w:r w:rsidR="00EC110F">
        <w:rPr>
          <w:b/>
        </w:rPr>
        <w:t>dwadzieścia siedem</w:t>
      </w:r>
      <w:r w:rsidR="0079528D">
        <w:rPr>
          <w:b/>
        </w:rPr>
        <w:t xml:space="preserve"> </w:t>
      </w:r>
      <w:r w:rsidR="00954364" w:rsidRPr="00954364">
        <w:rPr>
          <w:b/>
        </w:rPr>
        <w:t>tysi</w:t>
      </w:r>
      <w:r w:rsidR="00EC110F">
        <w:rPr>
          <w:b/>
        </w:rPr>
        <w:t>ęcy</w:t>
      </w:r>
      <w:r w:rsidRPr="00954364">
        <w:rPr>
          <w:b/>
        </w:rPr>
        <w:t xml:space="preserve"> złotych 00/100) należy wpłacić na konto ba</w:t>
      </w:r>
      <w:r w:rsidR="00954364" w:rsidRPr="00954364">
        <w:rPr>
          <w:b/>
        </w:rPr>
        <w:t xml:space="preserve">nkowe Urzędu Gminy Skarbimierz </w:t>
      </w:r>
      <w:r w:rsidRPr="00954364">
        <w:rPr>
          <w:b/>
        </w:rPr>
        <w:t xml:space="preserve">nr 93 8870 0005 2001 0031 2334 0004, najpóźniej do </w:t>
      </w:r>
      <w:r w:rsidRPr="004307B8">
        <w:rPr>
          <w:b/>
        </w:rPr>
        <w:t xml:space="preserve">dnia </w:t>
      </w:r>
      <w:r w:rsidR="00C00527">
        <w:rPr>
          <w:b/>
        </w:rPr>
        <w:t>2</w:t>
      </w:r>
      <w:r w:rsidR="00B232C9">
        <w:rPr>
          <w:b/>
        </w:rPr>
        <w:t>2</w:t>
      </w:r>
      <w:r w:rsidR="00954364" w:rsidRPr="004307B8">
        <w:rPr>
          <w:b/>
        </w:rPr>
        <w:t>.0</w:t>
      </w:r>
      <w:r w:rsidR="00EC110F">
        <w:rPr>
          <w:b/>
        </w:rPr>
        <w:t>3</w:t>
      </w:r>
      <w:r w:rsidR="00954364" w:rsidRPr="004307B8">
        <w:rPr>
          <w:b/>
        </w:rPr>
        <w:t>.202</w:t>
      </w:r>
      <w:r w:rsidR="00C00527">
        <w:rPr>
          <w:b/>
        </w:rPr>
        <w:t>3</w:t>
      </w:r>
      <w:r w:rsidRPr="004307B8">
        <w:rPr>
          <w:b/>
        </w:rPr>
        <w:t xml:space="preserve"> r. </w:t>
      </w:r>
      <w:r w:rsidRPr="00954364">
        <w:rPr>
          <w:b/>
        </w:rPr>
        <w:t>W tytule przelewu należy jednoznacznie określić osobę wpłacającą wadium oraz wskazać nieruchomość objętą przetargiem.</w:t>
      </w:r>
    </w:p>
    <w:p w14:paraId="6C95016A" w14:textId="77777777" w:rsidR="00295DE0" w:rsidRPr="003B75E3" w:rsidRDefault="00295DE0" w:rsidP="00295DE0">
      <w:pPr>
        <w:spacing w:line="276" w:lineRule="auto"/>
        <w:jc w:val="both"/>
        <w:rPr>
          <w:b/>
          <w:highlight w:val="yellow"/>
        </w:rPr>
      </w:pPr>
    </w:p>
    <w:p w14:paraId="2B643632" w14:textId="0BD63281" w:rsidR="00295DE0" w:rsidRPr="00954364" w:rsidRDefault="00295DE0" w:rsidP="006318B4">
      <w:pPr>
        <w:spacing w:line="276" w:lineRule="auto"/>
        <w:jc w:val="both"/>
        <w:rPr>
          <w:b/>
          <w:bCs/>
        </w:rPr>
      </w:pPr>
      <w:r w:rsidRPr="00954364">
        <w:rPr>
          <w:b/>
          <w:bCs/>
        </w:rPr>
        <w:t>Forma Zbycia – sprzedaż na własność</w:t>
      </w:r>
      <w:r w:rsidR="0030756F">
        <w:rPr>
          <w:b/>
          <w:bCs/>
        </w:rPr>
        <w:t>.</w:t>
      </w:r>
    </w:p>
    <w:p w14:paraId="3E7FEB37" w14:textId="335C3EC7" w:rsidR="00295DE0" w:rsidRPr="004307B8" w:rsidRDefault="00295DE0" w:rsidP="00954364">
      <w:pPr>
        <w:spacing w:line="276" w:lineRule="auto"/>
        <w:jc w:val="both"/>
        <w:rPr>
          <w:b/>
          <w:bCs/>
        </w:rPr>
      </w:pPr>
      <w:r w:rsidRPr="00954364">
        <w:rPr>
          <w:b/>
          <w:bCs/>
        </w:rPr>
        <w:t>Tryb zbycia – I przetarg ustny n</w:t>
      </w:r>
      <w:r w:rsidRPr="004307B8">
        <w:rPr>
          <w:b/>
          <w:bCs/>
        </w:rPr>
        <w:t>ieograniczony</w:t>
      </w:r>
      <w:r w:rsidR="0030756F">
        <w:rPr>
          <w:b/>
          <w:bCs/>
        </w:rPr>
        <w:t>.</w:t>
      </w:r>
    </w:p>
    <w:p w14:paraId="4C6F68A8" w14:textId="29C104B5" w:rsidR="00295DE0" w:rsidRDefault="00295DE0" w:rsidP="00295DE0">
      <w:pPr>
        <w:spacing w:line="276" w:lineRule="auto"/>
        <w:jc w:val="both"/>
        <w:rPr>
          <w:b/>
        </w:rPr>
      </w:pPr>
      <w:r w:rsidRPr="004307B8">
        <w:rPr>
          <w:b/>
        </w:rPr>
        <w:t xml:space="preserve">Przetarg na sprzedaż w/w nieruchomości odbędzie się w siedzibie Urzędu Gminy Skarbimierz w Skarbimierzu-Osiedle ul. Parkowa 12 (pokój Nr 7) w dniu </w:t>
      </w:r>
      <w:r w:rsidR="00EC110F">
        <w:rPr>
          <w:b/>
        </w:rPr>
        <w:t>2</w:t>
      </w:r>
      <w:r w:rsidR="00B232C9">
        <w:rPr>
          <w:b/>
        </w:rPr>
        <w:t>8</w:t>
      </w:r>
      <w:r w:rsidR="00954364" w:rsidRPr="004307B8">
        <w:rPr>
          <w:b/>
        </w:rPr>
        <w:t>.0</w:t>
      </w:r>
      <w:r w:rsidR="00C00527">
        <w:rPr>
          <w:b/>
        </w:rPr>
        <w:t>3</w:t>
      </w:r>
      <w:r w:rsidR="00954364" w:rsidRPr="004307B8">
        <w:rPr>
          <w:b/>
        </w:rPr>
        <w:t>.202</w:t>
      </w:r>
      <w:r w:rsidR="00C00527">
        <w:rPr>
          <w:b/>
        </w:rPr>
        <w:t>3</w:t>
      </w:r>
      <w:r w:rsidR="00954364" w:rsidRPr="004307B8">
        <w:rPr>
          <w:b/>
        </w:rPr>
        <w:t xml:space="preserve"> r. </w:t>
      </w:r>
      <w:r w:rsidR="00954364" w:rsidRPr="004307B8">
        <w:rPr>
          <w:b/>
        </w:rPr>
        <w:br/>
        <w:t>o godz. 1</w:t>
      </w:r>
      <w:r w:rsidR="0079528D">
        <w:rPr>
          <w:b/>
        </w:rPr>
        <w:t>1</w:t>
      </w:r>
      <w:r w:rsidR="00954364" w:rsidRPr="004307B8">
        <w:rPr>
          <w:b/>
        </w:rPr>
        <w:t>:0</w:t>
      </w:r>
      <w:r w:rsidRPr="004307B8">
        <w:rPr>
          <w:b/>
        </w:rPr>
        <w:t>0</w:t>
      </w:r>
      <w:r w:rsidR="00AC4EF8">
        <w:rPr>
          <w:b/>
        </w:rPr>
        <w:t>.</w:t>
      </w:r>
    </w:p>
    <w:p w14:paraId="690EE067" w14:textId="77777777" w:rsidR="00295DE0" w:rsidRDefault="00295DE0" w:rsidP="00295DE0">
      <w:pPr>
        <w:spacing w:line="276" w:lineRule="auto"/>
        <w:jc w:val="both"/>
      </w:pPr>
    </w:p>
    <w:p w14:paraId="7AC3B46B" w14:textId="77777777" w:rsidR="00820CA4" w:rsidRPr="00820CA4" w:rsidRDefault="00820CA4" w:rsidP="00820CA4">
      <w:pPr>
        <w:jc w:val="both"/>
      </w:pPr>
      <w:r w:rsidRPr="00820CA4">
        <w:t>Dowód wniesienia wadium przez uczestnika przetargu wraz z dokumentem tożsamości podlega przedłożeniu komisji przetargowej przed otwarciem przetargu. Dla podmiotów innych niż osoby fizyczne należy przedłożyć wydruk aktualnego odpisu z Krajowego Rejestru Sądowego  lub z innego właściwego rejestru.</w:t>
      </w:r>
    </w:p>
    <w:p w14:paraId="40ED6761" w14:textId="77777777" w:rsidR="00820CA4" w:rsidRPr="00820CA4" w:rsidRDefault="00820CA4" w:rsidP="00820CA4">
      <w:pPr>
        <w:jc w:val="both"/>
      </w:pPr>
      <w:r w:rsidRPr="00820CA4">
        <w:t>Wadium zostanie:</w:t>
      </w:r>
    </w:p>
    <w:p w14:paraId="6EA3CD7A" w14:textId="77777777" w:rsidR="00820CA4" w:rsidRPr="00820CA4" w:rsidRDefault="00820CA4" w:rsidP="00820CA4">
      <w:pPr>
        <w:numPr>
          <w:ilvl w:val="0"/>
          <w:numId w:val="3"/>
        </w:numPr>
        <w:jc w:val="both"/>
      </w:pPr>
      <w:r w:rsidRPr="00820CA4">
        <w:t>zaliczone w poczet ceny nabycia nieruchomości na rzecz uczestnika, który przetarg wygrał</w:t>
      </w:r>
      <w:r>
        <w:t>,</w:t>
      </w:r>
    </w:p>
    <w:p w14:paraId="1D0EA7F9" w14:textId="3767073A" w:rsidR="00820CA4" w:rsidRDefault="00820CA4" w:rsidP="00820CA4">
      <w:pPr>
        <w:numPr>
          <w:ilvl w:val="0"/>
          <w:numId w:val="3"/>
        </w:numPr>
        <w:jc w:val="both"/>
      </w:pPr>
      <w:r w:rsidRPr="00820CA4">
        <w:t xml:space="preserve">zwrócone w przypadku nie wygrania przetargu bądź odstąpienia od udziału </w:t>
      </w:r>
      <w:r w:rsidRPr="00820CA4">
        <w:br/>
        <w:t>w przetargu</w:t>
      </w:r>
      <w:r w:rsidR="00AC4EF8">
        <w:t xml:space="preserve"> </w:t>
      </w:r>
      <w:r w:rsidRPr="00820CA4">
        <w:t>- przelewem na konto wskazane przez uczestnika przetargu</w:t>
      </w:r>
      <w:r>
        <w:t>.</w:t>
      </w:r>
    </w:p>
    <w:p w14:paraId="564ECF9A" w14:textId="77777777" w:rsidR="00820CA4" w:rsidRPr="00820CA4" w:rsidRDefault="00820CA4" w:rsidP="00820CA4">
      <w:pPr>
        <w:ind w:left="1065"/>
        <w:jc w:val="both"/>
      </w:pPr>
    </w:p>
    <w:p w14:paraId="287F201D" w14:textId="77777777" w:rsidR="00820CA4" w:rsidRPr="00820CA4" w:rsidRDefault="00820CA4" w:rsidP="00820CA4">
      <w:pPr>
        <w:jc w:val="both"/>
      </w:pPr>
      <w:r w:rsidRPr="00820CA4">
        <w:t>Wpłacone wadium nie podlega zwrotowi w razie uchylenia się uczestnika przetargu, który przetarg wygrał od zawarcia umowy notarialnej sprzedaży.</w:t>
      </w:r>
    </w:p>
    <w:p w14:paraId="2FFFB1DB" w14:textId="77777777" w:rsidR="00820CA4" w:rsidRPr="00820CA4" w:rsidRDefault="00820CA4" w:rsidP="00820CA4">
      <w:pPr>
        <w:jc w:val="both"/>
        <w:rPr>
          <w:highlight w:val="yellow"/>
        </w:rPr>
      </w:pPr>
    </w:p>
    <w:p w14:paraId="7F56F6AC" w14:textId="77777777" w:rsidR="00820CA4" w:rsidRPr="00820CA4" w:rsidRDefault="00820CA4" w:rsidP="00820CA4">
      <w:pPr>
        <w:jc w:val="both"/>
      </w:pPr>
      <w:r w:rsidRPr="00820CA4">
        <w:t>Osoba, która wygrała przetarg zobowiązana jest do zapłaty ceny uzyskanej w przetargu na konto Urzędu Gminy Skarbimierz, najpóźniej na trzy dni przed ustalonym terminem zawarcia aktu notarialnego.</w:t>
      </w:r>
    </w:p>
    <w:p w14:paraId="464215B3" w14:textId="77777777" w:rsidR="00820CA4" w:rsidRPr="00820CA4" w:rsidRDefault="00820CA4" w:rsidP="00820CA4">
      <w:pPr>
        <w:jc w:val="both"/>
      </w:pPr>
      <w:r w:rsidRPr="00820CA4">
        <w:t>Nabywca ponosi koszt umowy notarialnej oraz opłaty wieczystoksięgowe.</w:t>
      </w:r>
    </w:p>
    <w:p w14:paraId="70475F8C" w14:textId="77777777" w:rsidR="00820CA4" w:rsidRPr="00820CA4" w:rsidRDefault="00820CA4" w:rsidP="00820CA4">
      <w:pPr>
        <w:jc w:val="both"/>
      </w:pPr>
    </w:p>
    <w:p w14:paraId="7D2970CC" w14:textId="77777777" w:rsidR="00820CA4" w:rsidRPr="00820CA4" w:rsidRDefault="00820CA4" w:rsidP="00820CA4">
      <w:pPr>
        <w:jc w:val="both"/>
      </w:pPr>
      <w:r w:rsidRPr="00820CA4">
        <w:t xml:space="preserve">Wójt Gminy Skarbimierz zastrzega sobie prawo odwołania ogłoszonego przetargu </w:t>
      </w:r>
      <w:r w:rsidRPr="00820CA4">
        <w:br/>
        <w:t>z uzasadnionej przyczyny. Informacja o odwołaniu przetargu zostanie niezwłocznie podana do publicznej wiadomości w formie takiej samej, jak ogłoszenie o przetargu.</w:t>
      </w:r>
    </w:p>
    <w:p w14:paraId="39D93487" w14:textId="77777777" w:rsidR="00820CA4" w:rsidRPr="00820CA4" w:rsidRDefault="00820CA4" w:rsidP="00820CA4">
      <w:pPr>
        <w:jc w:val="both"/>
      </w:pPr>
    </w:p>
    <w:p w14:paraId="5CC0E09B" w14:textId="48C68320" w:rsidR="00820CA4" w:rsidRPr="00820CA4" w:rsidRDefault="00820CA4" w:rsidP="00820CA4">
      <w:pPr>
        <w:jc w:val="both"/>
      </w:pPr>
      <w:r w:rsidRPr="00820CA4">
        <w:t>Informacji w sprawie przetargu udziela Referat Rolno - Inwestycyjny Urzędu Gminy Skarbimierz – pokój Nr 14 lub telefonicznie (077) 40 46 600  (wew. 221 lub 222)</w:t>
      </w:r>
      <w:r w:rsidR="00AC4EF8">
        <w:t>.</w:t>
      </w:r>
    </w:p>
    <w:p w14:paraId="6E7571AC" w14:textId="6A187ED4" w:rsidR="00295DE0" w:rsidRDefault="00295DE0" w:rsidP="00295DE0">
      <w:pPr>
        <w:spacing w:line="276" w:lineRule="auto"/>
        <w:jc w:val="both"/>
      </w:pPr>
    </w:p>
    <w:p w14:paraId="2A96CBBF" w14:textId="0A89B848" w:rsidR="00295DE0" w:rsidRDefault="00295DE0" w:rsidP="00295DE0">
      <w:pPr>
        <w:spacing w:line="276" w:lineRule="auto"/>
        <w:jc w:val="both"/>
        <w:rPr>
          <w:b/>
        </w:rPr>
      </w:pPr>
      <w:r>
        <w:rPr>
          <w:b/>
        </w:rPr>
        <w:t>Ogłoszenie wywiesz</w:t>
      </w:r>
      <w:r w:rsidR="00D50002">
        <w:rPr>
          <w:b/>
        </w:rPr>
        <w:t xml:space="preserve">a się na okres 14 dni </w:t>
      </w:r>
      <w:r w:rsidR="004307B8">
        <w:rPr>
          <w:b/>
        </w:rPr>
        <w:t xml:space="preserve">od dnia </w:t>
      </w:r>
      <w:r w:rsidR="00594520">
        <w:rPr>
          <w:b/>
        </w:rPr>
        <w:t>0</w:t>
      </w:r>
      <w:r w:rsidR="00B232C9">
        <w:rPr>
          <w:b/>
        </w:rPr>
        <w:t>8</w:t>
      </w:r>
      <w:r w:rsidR="004307B8">
        <w:rPr>
          <w:b/>
        </w:rPr>
        <w:t>.0</w:t>
      </w:r>
      <w:r w:rsidR="00EC110F">
        <w:rPr>
          <w:b/>
        </w:rPr>
        <w:t>3</w:t>
      </w:r>
      <w:r w:rsidR="004307B8">
        <w:rPr>
          <w:b/>
        </w:rPr>
        <w:t>.202</w:t>
      </w:r>
      <w:r w:rsidR="00594520">
        <w:rPr>
          <w:b/>
        </w:rPr>
        <w:t>3</w:t>
      </w:r>
      <w:r w:rsidR="004307B8">
        <w:rPr>
          <w:b/>
        </w:rPr>
        <w:t xml:space="preserve"> r. do dnia </w:t>
      </w:r>
      <w:r w:rsidR="00594520">
        <w:rPr>
          <w:b/>
        </w:rPr>
        <w:t>2</w:t>
      </w:r>
      <w:r w:rsidR="00B232C9">
        <w:rPr>
          <w:b/>
        </w:rPr>
        <w:t>2</w:t>
      </w:r>
      <w:r w:rsidR="00D50002">
        <w:rPr>
          <w:b/>
        </w:rPr>
        <w:t>.0</w:t>
      </w:r>
      <w:r w:rsidR="00EC110F">
        <w:rPr>
          <w:b/>
        </w:rPr>
        <w:t>3</w:t>
      </w:r>
      <w:r w:rsidR="00954364">
        <w:rPr>
          <w:b/>
        </w:rPr>
        <w:t>.202</w:t>
      </w:r>
      <w:r w:rsidR="00594520">
        <w:rPr>
          <w:b/>
        </w:rPr>
        <w:t>3</w:t>
      </w:r>
      <w:r>
        <w:rPr>
          <w:b/>
        </w:rPr>
        <w:t xml:space="preserve"> r.</w:t>
      </w:r>
    </w:p>
    <w:p w14:paraId="76132664" w14:textId="77777777" w:rsidR="00295DE0" w:rsidRDefault="00295DE0" w:rsidP="00295DE0">
      <w:pPr>
        <w:spacing w:line="276" w:lineRule="auto"/>
        <w:jc w:val="both"/>
      </w:pPr>
    </w:p>
    <w:p w14:paraId="57B4B985" w14:textId="77777777" w:rsidR="00295DE0" w:rsidRDefault="00295DE0" w:rsidP="00295DE0">
      <w:pPr>
        <w:spacing w:line="276" w:lineRule="auto"/>
        <w:jc w:val="both"/>
      </w:pPr>
    </w:p>
    <w:p w14:paraId="4B3E126F" w14:textId="1D0B2043" w:rsidR="00295DE0" w:rsidRDefault="00D50002" w:rsidP="00295DE0">
      <w:pPr>
        <w:spacing w:line="276" w:lineRule="auto"/>
        <w:jc w:val="both"/>
      </w:pPr>
      <w:r>
        <w:t xml:space="preserve"> Skarbimierz-Osiedle, 202</w:t>
      </w:r>
      <w:r w:rsidR="00594520">
        <w:t>3</w:t>
      </w:r>
      <w:r>
        <w:t>.0</w:t>
      </w:r>
      <w:r w:rsidR="00EC110F">
        <w:t>3</w:t>
      </w:r>
      <w:r>
        <w:t>.</w:t>
      </w:r>
      <w:r w:rsidR="00EC110F">
        <w:t>0</w:t>
      </w:r>
      <w:r w:rsidR="00B232C9">
        <w:t>8</w:t>
      </w:r>
    </w:p>
    <w:p w14:paraId="2756147A" w14:textId="77777777" w:rsidR="00295DE0" w:rsidRDefault="00295DE0" w:rsidP="00295DE0"/>
    <w:p w14:paraId="2C5C523B" w14:textId="03C3747A" w:rsidR="00D626F5" w:rsidRPr="003608D5" w:rsidRDefault="003608D5">
      <w:pPr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08D5">
        <w:rPr>
          <w:b/>
          <w:bCs/>
          <w:i/>
          <w:iCs/>
        </w:rPr>
        <w:tab/>
        <w:t>Andrzej Pulit</w:t>
      </w:r>
    </w:p>
    <w:p w14:paraId="1754E595" w14:textId="7C582DA8" w:rsidR="003608D5" w:rsidRPr="003608D5" w:rsidRDefault="003608D5">
      <w:pPr>
        <w:rPr>
          <w:b/>
          <w:bCs/>
          <w:i/>
          <w:iCs/>
        </w:rPr>
      </w:pPr>
      <w:r w:rsidRPr="003608D5">
        <w:rPr>
          <w:b/>
          <w:bCs/>
          <w:i/>
          <w:iCs/>
        </w:rPr>
        <w:tab/>
      </w:r>
      <w:r w:rsidRPr="003608D5">
        <w:rPr>
          <w:b/>
          <w:bCs/>
          <w:i/>
          <w:iCs/>
        </w:rPr>
        <w:tab/>
      </w:r>
      <w:r w:rsidRPr="003608D5">
        <w:rPr>
          <w:b/>
          <w:bCs/>
          <w:i/>
          <w:iCs/>
        </w:rPr>
        <w:tab/>
      </w:r>
      <w:r w:rsidRPr="003608D5">
        <w:rPr>
          <w:b/>
          <w:bCs/>
          <w:i/>
          <w:iCs/>
        </w:rPr>
        <w:tab/>
      </w:r>
      <w:r w:rsidRPr="003608D5">
        <w:rPr>
          <w:b/>
          <w:bCs/>
          <w:i/>
          <w:iCs/>
        </w:rPr>
        <w:tab/>
      </w:r>
      <w:r w:rsidRPr="003608D5"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3608D5">
        <w:rPr>
          <w:b/>
          <w:bCs/>
          <w:i/>
          <w:iCs/>
        </w:rPr>
        <w:tab/>
        <w:t>Wójt Gminy Skarbimierz</w:t>
      </w:r>
    </w:p>
    <w:sectPr w:rsidR="003608D5" w:rsidRPr="0036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68D7"/>
    <w:multiLevelType w:val="hybridMultilevel"/>
    <w:tmpl w:val="4B4C3508"/>
    <w:lvl w:ilvl="0" w:tplc="6DEC937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F4A2B"/>
    <w:multiLevelType w:val="hybridMultilevel"/>
    <w:tmpl w:val="FE383B6A"/>
    <w:lvl w:ilvl="0" w:tplc="0CCA09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3A2640"/>
    <w:multiLevelType w:val="hybridMultilevel"/>
    <w:tmpl w:val="A4249ED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2050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4219260">
    <w:abstractNumId w:val="2"/>
  </w:num>
  <w:num w:numId="3" w16cid:durableId="6397691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9707098">
    <w:abstractNumId w:val="0"/>
  </w:num>
  <w:num w:numId="5" w16cid:durableId="1345015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DE0"/>
    <w:rsid w:val="000574DD"/>
    <w:rsid w:val="000851CA"/>
    <w:rsid w:val="000B4184"/>
    <w:rsid w:val="00295DE0"/>
    <w:rsid w:val="002C30AF"/>
    <w:rsid w:val="0030756F"/>
    <w:rsid w:val="00347C92"/>
    <w:rsid w:val="003608D5"/>
    <w:rsid w:val="003B75E3"/>
    <w:rsid w:val="004307B8"/>
    <w:rsid w:val="00455507"/>
    <w:rsid w:val="00594520"/>
    <w:rsid w:val="006318B4"/>
    <w:rsid w:val="00692B2D"/>
    <w:rsid w:val="006D4507"/>
    <w:rsid w:val="00701D20"/>
    <w:rsid w:val="0073474D"/>
    <w:rsid w:val="0079528D"/>
    <w:rsid w:val="00820CA4"/>
    <w:rsid w:val="00954364"/>
    <w:rsid w:val="009A6EBC"/>
    <w:rsid w:val="00A83B89"/>
    <w:rsid w:val="00AC4EF8"/>
    <w:rsid w:val="00B232C9"/>
    <w:rsid w:val="00B732C8"/>
    <w:rsid w:val="00BB0D24"/>
    <w:rsid w:val="00BF23E0"/>
    <w:rsid w:val="00C00527"/>
    <w:rsid w:val="00C20DC7"/>
    <w:rsid w:val="00D50002"/>
    <w:rsid w:val="00D626F5"/>
    <w:rsid w:val="00D83B72"/>
    <w:rsid w:val="00DD116E"/>
    <w:rsid w:val="00E81D91"/>
    <w:rsid w:val="00EC110F"/>
    <w:rsid w:val="00FA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0126"/>
  <w15:chartTrackingRefBased/>
  <w15:docId w15:val="{6403F1A9-F601-4F02-A675-DEA4C7F8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DE0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95DE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95D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5D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07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7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Skarbimierz</dc:creator>
  <cp:keywords/>
  <dc:description/>
  <cp:lastModifiedBy>Audytor</cp:lastModifiedBy>
  <cp:revision>2</cp:revision>
  <cp:lastPrinted>2023-03-08T06:38:00Z</cp:lastPrinted>
  <dcterms:created xsi:type="dcterms:W3CDTF">2023-03-08T13:41:00Z</dcterms:created>
  <dcterms:modified xsi:type="dcterms:W3CDTF">2023-03-08T13:41:00Z</dcterms:modified>
</cp:coreProperties>
</file>